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99" w:rsidRDefault="00277699" w:rsidP="00CD5817">
      <w:pPr>
        <w:spacing w:after="0"/>
        <w:ind w:left="14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817">
        <w:rPr>
          <w:rFonts w:ascii="Times New Roman" w:hAnsi="Times New Roman" w:cs="Times New Roman"/>
          <w:b/>
          <w:sz w:val="28"/>
          <w:szCs w:val="28"/>
        </w:rPr>
        <w:t>ПРОЦЕСС РЕГИСТРАЦИИ ФИЗИЧЕСКОГО ЛИЦА</w:t>
      </w:r>
    </w:p>
    <w:p w:rsidR="0040155B" w:rsidRPr="00CD5817" w:rsidRDefault="0040155B" w:rsidP="00CD5817">
      <w:pPr>
        <w:spacing w:after="0"/>
        <w:ind w:left="14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7699" w:rsidRPr="0040155B" w:rsidRDefault="00277699" w:rsidP="0040155B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0155B">
        <w:rPr>
          <w:rFonts w:ascii="Times New Roman" w:hAnsi="Times New Roman" w:cs="Times New Roman"/>
          <w:b/>
          <w:sz w:val="28"/>
          <w:szCs w:val="28"/>
        </w:rPr>
        <w:t>Этапы регистрации физического лица на ЕПГУ.</w:t>
      </w:r>
    </w:p>
    <w:p w:rsidR="00277699" w:rsidRPr="00CD5817" w:rsidRDefault="00277699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Процесс самостоятельной регистрации граждан Российской Федерации на ЕПГУ включает в себя следующие этапы регистрации:</w:t>
      </w:r>
    </w:p>
    <w:p w:rsidR="00277699" w:rsidRPr="00CD5817" w:rsidRDefault="00277699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Этап 1. Регистрация Упрощенной учетной записи.</w:t>
      </w:r>
    </w:p>
    <w:p w:rsidR="00277699" w:rsidRPr="00CD5817" w:rsidRDefault="00277699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Укажите в регистрационной форме фамилию, имя, мобильный телефон или e-</w:t>
      </w:r>
      <w:proofErr w:type="spellStart"/>
      <w:r w:rsidRPr="00CD5817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CD5817">
        <w:rPr>
          <w:rFonts w:ascii="Times New Roman" w:hAnsi="Times New Roman" w:cs="Times New Roman"/>
          <w:sz w:val="28"/>
          <w:szCs w:val="28"/>
        </w:rPr>
        <w:t>. После клика на кнопку регистрации вы получите ссылку на страницу оформления пароля.</w:t>
      </w:r>
    </w:p>
    <w:p w:rsidR="00277699" w:rsidRPr="00CD5817" w:rsidRDefault="00277699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Этап 2. Подтверждение личных данных — создание Стандартной учетной записи.</w:t>
      </w:r>
    </w:p>
    <w:p w:rsidR="00277699" w:rsidRPr="00CD5817" w:rsidRDefault="00277699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Заполните профиль пользователя — укажите СНИЛС и данные документа, удостоверяющего личность (Паспорт гражданина РФ, для иностранных граждан — документ иностранного государства). Данные проходят проверку в ФМС РФ и Пенсионном фонде РФ. На ваш электронный адрес будет направлено уведомление о результатах проверки.</w:t>
      </w:r>
    </w:p>
    <w:p w:rsidR="00277699" w:rsidRPr="00CD5817" w:rsidRDefault="00277699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Этап 3. Подтверждение личности — создание Подтвержденной учетной записи.</w:t>
      </w:r>
    </w:p>
    <w:p w:rsidR="00277699" w:rsidRPr="00CD5817" w:rsidRDefault="00277699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Для оформления Подтвержденной учетной записи с полным доступом ко всем электронным государственным услугам нужно пройти подтверждение личности одним из способов:</w:t>
      </w:r>
    </w:p>
    <w:p w:rsidR="00277699" w:rsidRPr="0040155B" w:rsidRDefault="00277699" w:rsidP="0040155B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155B">
        <w:rPr>
          <w:rFonts w:ascii="Times New Roman" w:hAnsi="Times New Roman" w:cs="Times New Roman"/>
          <w:sz w:val="28"/>
          <w:szCs w:val="28"/>
        </w:rPr>
        <w:t>обратиться в Центр обслуживания;</w:t>
      </w:r>
    </w:p>
    <w:p w:rsidR="00277699" w:rsidRPr="0040155B" w:rsidRDefault="00277699" w:rsidP="0040155B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155B">
        <w:rPr>
          <w:rFonts w:ascii="Times New Roman" w:hAnsi="Times New Roman" w:cs="Times New Roman"/>
          <w:sz w:val="28"/>
          <w:szCs w:val="28"/>
        </w:rPr>
        <w:t>получить код подтверждения личности по почте;</w:t>
      </w:r>
    </w:p>
    <w:p w:rsidR="00277699" w:rsidRPr="0040155B" w:rsidRDefault="00277699" w:rsidP="0040155B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155B">
        <w:rPr>
          <w:rFonts w:ascii="Times New Roman" w:hAnsi="Times New Roman" w:cs="Times New Roman"/>
          <w:sz w:val="28"/>
          <w:szCs w:val="28"/>
        </w:rPr>
        <w:t>воспользоваться Усиленной квалифицированной электронной подписью или Универсальной электронной картой (УЭК).</w:t>
      </w:r>
    </w:p>
    <w:p w:rsidR="00277699" w:rsidRDefault="00277699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Также возможна регистрация пользователя в Центре обслуживания — в этом случае будет сразу создана Подтвержденная учетная запись.</w:t>
      </w:r>
    </w:p>
    <w:p w:rsidR="0040155B" w:rsidRPr="00CD5817" w:rsidRDefault="0040155B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277699" w:rsidRPr="0040155B" w:rsidRDefault="00277699" w:rsidP="0040155B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0155B">
        <w:rPr>
          <w:rFonts w:ascii="Times New Roman" w:hAnsi="Times New Roman" w:cs="Times New Roman"/>
          <w:b/>
          <w:sz w:val="28"/>
          <w:szCs w:val="28"/>
        </w:rPr>
        <w:t>Регистрация упрощенной учетной записи</w:t>
      </w:r>
    </w:p>
    <w:p w:rsidR="00BC4AD1" w:rsidRPr="00CD5817" w:rsidRDefault="00BC4AD1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С упрощенной учетной записью большинство услуг будут вам недоступны. Записать ребенка в детский сад или зарегистрироваться по месту жительства с такой учетной записью вы не сможете. Зато сможете оплачивать штрафы ГИБДД.</w:t>
      </w:r>
    </w:p>
    <w:p w:rsidR="000871D6" w:rsidRPr="00CD5817" w:rsidRDefault="000871D6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 xml:space="preserve">Для регистрации учетной записи </w:t>
      </w:r>
      <w:r w:rsidR="00C90436" w:rsidRPr="00CD5817">
        <w:rPr>
          <w:rFonts w:ascii="Times New Roman" w:hAnsi="Times New Roman" w:cs="Times New Roman"/>
          <w:sz w:val="28"/>
          <w:szCs w:val="28"/>
        </w:rPr>
        <w:t>на ЕПГУ</w:t>
      </w:r>
      <w:r w:rsidRPr="00CD5817">
        <w:rPr>
          <w:rFonts w:ascii="Times New Roman" w:hAnsi="Times New Roman" w:cs="Times New Roman"/>
          <w:sz w:val="28"/>
          <w:szCs w:val="28"/>
        </w:rPr>
        <w:t xml:space="preserve"> пройдите по ссылке  </w:t>
      </w:r>
      <w:hyperlink r:id="rId6" w:history="1">
        <w:r w:rsidRPr="00CD5817">
          <w:rPr>
            <w:rStyle w:val="a4"/>
            <w:rFonts w:ascii="Times New Roman" w:hAnsi="Times New Roman" w:cs="Times New Roman"/>
            <w:sz w:val="28"/>
            <w:szCs w:val="28"/>
          </w:rPr>
          <w:t>http://esia.gosuslugi.ru/registration</w:t>
        </w:r>
      </w:hyperlink>
      <w:r w:rsidRPr="00CD5817">
        <w:rPr>
          <w:rFonts w:ascii="Times New Roman" w:hAnsi="Times New Roman" w:cs="Times New Roman"/>
          <w:sz w:val="28"/>
          <w:szCs w:val="28"/>
        </w:rPr>
        <w:t xml:space="preserve">. Отображается форма регистрации. </w:t>
      </w:r>
    </w:p>
    <w:p w:rsidR="00C90436" w:rsidRDefault="00C90436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40155B" w:rsidRPr="00CD5817" w:rsidRDefault="0040155B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0871D6" w:rsidRPr="00CD5817" w:rsidRDefault="000871D6" w:rsidP="0040155B">
      <w:pPr>
        <w:spacing w:after="0"/>
        <w:ind w:left="142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741107" wp14:editId="14BDF1F8">
            <wp:extent cx="3600000" cy="7742858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774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1D6" w:rsidRPr="00CD5817" w:rsidRDefault="000871D6" w:rsidP="0040155B">
      <w:pPr>
        <w:spacing w:after="0"/>
        <w:ind w:left="14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817">
        <w:rPr>
          <w:rFonts w:ascii="Times New Roman" w:hAnsi="Times New Roman" w:cs="Times New Roman"/>
          <w:b/>
          <w:sz w:val="28"/>
          <w:szCs w:val="28"/>
        </w:rPr>
        <w:t>Рис. 1 Форма регистрации</w:t>
      </w:r>
    </w:p>
    <w:p w:rsidR="0040155B" w:rsidRDefault="0040155B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FE5162" w:rsidRPr="00CD5817" w:rsidRDefault="000871D6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 xml:space="preserve">В соответствующие поля введите фамилию, имя, номер мобильного телефона и/или адрес электронной почты. </w:t>
      </w:r>
    </w:p>
    <w:p w:rsidR="00FE5162" w:rsidRPr="00CD5817" w:rsidRDefault="00FE5162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CD5817">
        <w:rPr>
          <w:rFonts w:ascii="Times New Roman" w:hAnsi="Times New Roman" w:cs="Times New Roman"/>
          <w:sz w:val="28"/>
          <w:szCs w:val="28"/>
        </w:rPr>
        <w:t>Поля «Фамилия» и «Имя» могут содержать буквы русского или латинского алфавита, цифры, дефис, пробел, апостроф, точку.</w:t>
      </w:r>
      <w:proofErr w:type="gramEnd"/>
      <w:r w:rsidRPr="00CD5817">
        <w:rPr>
          <w:rFonts w:ascii="Times New Roman" w:hAnsi="Times New Roman" w:cs="Times New Roman"/>
          <w:sz w:val="28"/>
          <w:szCs w:val="28"/>
        </w:rPr>
        <w:t xml:space="preserve"> Недопустимо одновременно использовать русские и латинские буквы.</w:t>
      </w:r>
    </w:p>
    <w:p w:rsidR="00FE5162" w:rsidRPr="00CD5817" w:rsidRDefault="00FE5162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lastRenderedPageBreak/>
        <w:t>В поле «Мобильный телефон» можно вводить только арабские цифры: [+7 (123) 456-78-90].</w:t>
      </w:r>
    </w:p>
    <w:p w:rsidR="000871D6" w:rsidRPr="00CD5817" w:rsidRDefault="000871D6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 xml:space="preserve">Нажмите на кнопку «Зарегистрироваться». </w:t>
      </w:r>
    </w:p>
    <w:p w:rsidR="000871D6" w:rsidRDefault="000871D6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Если выбран способ регистрации по мобильному телефону, то система отправляет SMS сообщение с кодом подтверждения на номер мобильного телефона, указанный при регистрации. Код необходимо ввести в соответствующее поле на отобразившейся форме подтверждения номера телефона. Код подтверждения можно ввести в течение 5 минут. При истечении отведенного времени можно запросить новый код подтверждения. Для этого необходимо нажать на кнопку «Выслать еще раз».</w:t>
      </w:r>
    </w:p>
    <w:p w:rsidR="0040155B" w:rsidRPr="00CD5817" w:rsidRDefault="0040155B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0871D6" w:rsidRPr="00CD5817" w:rsidRDefault="00C90436" w:rsidP="0040155B">
      <w:pPr>
        <w:spacing w:after="0"/>
        <w:ind w:left="142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5F861F4" wp14:editId="34D2A396">
            <wp:extent cx="3838096" cy="6190477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8096" cy="619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1D6" w:rsidRPr="00CD5817" w:rsidRDefault="00C90436" w:rsidP="0040155B">
      <w:pPr>
        <w:spacing w:after="0"/>
        <w:ind w:left="14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817">
        <w:rPr>
          <w:rFonts w:ascii="Times New Roman" w:hAnsi="Times New Roman" w:cs="Times New Roman"/>
          <w:b/>
          <w:sz w:val="28"/>
          <w:szCs w:val="28"/>
        </w:rPr>
        <w:t>Рис. 2 Форма подтверждения номера мобильного телефона</w:t>
      </w:r>
    </w:p>
    <w:p w:rsidR="0040155B" w:rsidRDefault="0040155B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C90436" w:rsidRPr="00CD5817" w:rsidRDefault="00C90436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После ввода кода нажмите на кнопку «Продолжить».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0436" w:rsidRDefault="00C90436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lastRenderedPageBreak/>
        <w:t>Если выбран способ регистрации по электронной почте, то отображается страница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подтверждения адреса электронной почты для создаваемой учетной записи. На адрес электронной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почты, указанный при регистрации, отправляется письмо с гиперссылкой для подтверждения адреса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электронной почты.</w:t>
      </w:r>
    </w:p>
    <w:p w:rsidR="0040155B" w:rsidRPr="00CD5817" w:rsidRDefault="0040155B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C90436" w:rsidRPr="00CD5817" w:rsidRDefault="00C90436" w:rsidP="0040155B">
      <w:pPr>
        <w:spacing w:after="0"/>
        <w:ind w:left="142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FDA7215" wp14:editId="4A575922">
            <wp:extent cx="4619048" cy="5542858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9048" cy="554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436" w:rsidRPr="00CD5817" w:rsidRDefault="00C90436" w:rsidP="0040155B">
      <w:pPr>
        <w:spacing w:after="0"/>
        <w:ind w:left="14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817">
        <w:rPr>
          <w:rFonts w:ascii="Times New Roman" w:hAnsi="Times New Roman" w:cs="Times New Roman"/>
          <w:b/>
          <w:sz w:val="28"/>
          <w:szCs w:val="28"/>
        </w:rPr>
        <w:t>Рис. 3 Форма подтверждения адреса электронной почты</w:t>
      </w:r>
    </w:p>
    <w:p w:rsidR="0040155B" w:rsidRDefault="0040155B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C90436" w:rsidRDefault="00C90436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Необходимо открыть полученное письмо и перейти по гиперссылке для подтверждения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адреса электронной почты. Время действия полученной гиперссылки составляет 3 дня.</w:t>
      </w:r>
    </w:p>
    <w:p w:rsidR="0040155B" w:rsidRPr="00CD5817" w:rsidRDefault="0040155B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C90436" w:rsidRPr="00CD5817" w:rsidRDefault="00C90436" w:rsidP="0040155B">
      <w:pPr>
        <w:spacing w:after="0"/>
        <w:ind w:left="142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4034E76" wp14:editId="5DE5C7ED">
            <wp:extent cx="6152515" cy="4528820"/>
            <wp:effectExtent l="0" t="0" r="63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436" w:rsidRPr="00CD5817" w:rsidRDefault="00C90436" w:rsidP="0040155B">
      <w:pPr>
        <w:spacing w:after="0"/>
        <w:ind w:left="14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817">
        <w:rPr>
          <w:rFonts w:ascii="Times New Roman" w:hAnsi="Times New Roman" w:cs="Times New Roman"/>
          <w:b/>
          <w:sz w:val="28"/>
          <w:szCs w:val="28"/>
        </w:rPr>
        <w:t>Рис. 4 Письмо для подтверждения адреса электронной почты</w:t>
      </w:r>
    </w:p>
    <w:p w:rsidR="0040155B" w:rsidRDefault="0040155B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C90436" w:rsidRDefault="00C90436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При нажатии на кнопку «Продолжить» или при переходе по гиперссылке в письме для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подтверждения адреса электронной почты отображается форма создания пароля. Введенный пароль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будет использоваться для входа на ЕПГУ.</w:t>
      </w:r>
    </w:p>
    <w:p w:rsidR="0040155B" w:rsidRPr="00CD5817" w:rsidRDefault="0040155B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C90436" w:rsidRPr="00CD5817" w:rsidRDefault="00C90436" w:rsidP="0040155B">
      <w:pPr>
        <w:spacing w:after="0"/>
        <w:ind w:left="142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333BEBD" wp14:editId="03294B3B">
            <wp:extent cx="4609524" cy="6009524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9524" cy="6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436" w:rsidRPr="00CD5817" w:rsidRDefault="00C90436" w:rsidP="0040155B">
      <w:pPr>
        <w:spacing w:after="0"/>
        <w:ind w:left="14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817">
        <w:rPr>
          <w:rFonts w:ascii="Times New Roman" w:hAnsi="Times New Roman" w:cs="Times New Roman"/>
          <w:b/>
          <w:sz w:val="28"/>
          <w:szCs w:val="28"/>
        </w:rPr>
        <w:t>Рис. 5 Форма создания пароля</w:t>
      </w:r>
    </w:p>
    <w:p w:rsidR="0040155B" w:rsidRPr="0040155B" w:rsidRDefault="0040155B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C90436" w:rsidRPr="00CD5817" w:rsidRDefault="00C90436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i/>
          <w:sz w:val="28"/>
          <w:szCs w:val="28"/>
        </w:rPr>
        <w:t>Внимание!</w:t>
      </w:r>
      <w:r w:rsidRPr="00CD5817">
        <w:rPr>
          <w:rFonts w:ascii="Times New Roman" w:hAnsi="Times New Roman" w:cs="Times New Roman"/>
          <w:sz w:val="28"/>
          <w:szCs w:val="28"/>
        </w:rPr>
        <w:t xml:space="preserve"> Пароль должен содержать не менее 8 символов латинского алфавита и состоять из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строчных и заглавных букв, а также содержать цифры.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0436" w:rsidRPr="00CD5817" w:rsidRDefault="00C90436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Введите пароль в поле «Пароль». Подтвердите создаваемый пароль его повторным вводом в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поле «Еще раз». Нажмите на кнопку «Готово».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0436" w:rsidRPr="00CD5817" w:rsidRDefault="00C90436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При нажатии на кнопку «Готово» выполняется проверка корректности введенных данных.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0436" w:rsidRDefault="00C90436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Если указанные данные корректны, то отображается окно с сообщением об успешной регистрации.</w:t>
      </w:r>
    </w:p>
    <w:p w:rsidR="0040155B" w:rsidRPr="00CD5817" w:rsidRDefault="0040155B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C90436" w:rsidRPr="00CD5817" w:rsidRDefault="00C90436" w:rsidP="0040155B">
      <w:pPr>
        <w:spacing w:after="0"/>
        <w:ind w:left="142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237BF7E" wp14:editId="0FBA334C">
            <wp:extent cx="4428572" cy="44666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8572" cy="4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436" w:rsidRPr="00CD5817" w:rsidRDefault="00C90436" w:rsidP="0040155B">
      <w:pPr>
        <w:spacing w:after="0"/>
        <w:ind w:left="14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817">
        <w:rPr>
          <w:rFonts w:ascii="Times New Roman" w:hAnsi="Times New Roman" w:cs="Times New Roman"/>
          <w:b/>
          <w:sz w:val="28"/>
          <w:szCs w:val="28"/>
        </w:rPr>
        <w:t>Рис. 6 Сообщение об успешной регистрации</w:t>
      </w:r>
    </w:p>
    <w:p w:rsidR="0040155B" w:rsidRDefault="0040155B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C90436" w:rsidRDefault="00C90436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Пользоваться учетной записью можно сразу после завершения регистрации. Следует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помнить, что упрощенная учетная запись позволяет получить доступ лишь к весьма ограниченному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перечню услуг.</w:t>
      </w:r>
    </w:p>
    <w:p w:rsidR="0040155B" w:rsidRPr="00CD5817" w:rsidRDefault="0040155B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277699" w:rsidRPr="0040155B" w:rsidRDefault="00277699" w:rsidP="0040155B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0155B">
        <w:rPr>
          <w:rFonts w:ascii="Times New Roman" w:hAnsi="Times New Roman" w:cs="Times New Roman"/>
          <w:b/>
          <w:sz w:val="28"/>
          <w:szCs w:val="28"/>
        </w:rPr>
        <w:t>Создание стандартной учетной записи</w:t>
      </w:r>
    </w:p>
    <w:p w:rsidR="00BC4AD1" w:rsidRDefault="00BC4AD1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Если создание стандартной учетной записи происходит непосредственно после регистрации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упрощенной учетной записи, то инициировать процедуру проверки данных можно из личного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профиля. В ином случае войдите на Единый портал государственных услуг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(</w:t>
      </w:r>
      <w:hyperlink r:id="rId13" w:history="1">
        <w:r w:rsidRPr="00CD5817">
          <w:rPr>
            <w:rStyle w:val="a4"/>
            <w:rFonts w:ascii="Times New Roman" w:hAnsi="Times New Roman" w:cs="Times New Roman"/>
            <w:sz w:val="28"/>
            <w:szCs w:val="28"/>
          </w:rPr>
          <w:t>http://esia.gosuslugi.ru/</w:t>
        </w:r>
      </w:hyperlink>
      <w:r w:rsidRPr="00CD5817">
        <w:rPr>
          <w:rFonts w:ascii="Times New Roman" w:hAnsi="Times New Roman" w:cs="Times New Roman"/>
          <w:sz w:val="28"/>
          <w:szCs w:val="28"/>
        </w:rPr>
        <w:t>). Отображается форма входа.</w:t>
      </w:r>
    </w:p>
    <w:p w:rsidR="0040155B" w:rsidRPr="00CD5817" w:rsidRDefault="0040155B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BC4AD1" w:rsidRPr="00CD5817" w:rsidRDefault="00BC4AD1" w:rsidP="0040155B">
      <w:pPr>
        <w:spacing w:after="0"/>
        <w:ind w:left="142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54EB203" wp14:editId="67102143">
            <wp:extent cx="3885715" cy="6609524"/>
            <wp:effectExtent l="0" t="0" r="63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5715" cy="6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AD1" w:rsidRPr="00CD5817" w:rsidRDefault="00BC4AD1" w:rsidP="0040155B">
      <w:pPr>
        <w:spacing w:after="0"/>
        <w:ind w:left="142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b/>
          <w:sz w:val="28"/>
          <w:szCs w:val="28"/>
        </w:rPr>
        <w:t>Рис. 7 Форма входа</w:t>
      </w:r>
    </w:p>
    <w:p w:rsidR="0040155B" w:rsidRDefault="0040155B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BC4AD1" w:rsidRPr="00CD5817" w:rsidRDefault="00BC4AD1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В поле «Мобильный телефон или почта» введите номер мобильного телефона или адрес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электронной почты, указанные при регистрации упрощенной учетной записи. В поле «Пароль»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 xml:space="preserve">введите пароль. </w:t>
      </w:r>
      <w:r w:rsidR="00FE5162" w:rsidRPr="00CD5817">
        <w:rPr>
          <w:rFonts w:ascii="Times New Roman" w:hAnsi="Times New Roman" w:cs="Times New Roman"/>
          <w:sz w:val="28"/>
          <w:szCs w:val="28"/>
        </w:rPr>
        <w:t>После того, как вы укажете в профиле данные личных документов, можно будет выбрать вход по СНИЛС.</w:t>
      </w:r>
      <w:r w:rsidR="000D244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Нажмите на кнопку «Войти».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4AD1" w:rsidRDefault="00BC4AD1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Отображается форма с персональными данными пользователя. Для перехода к созданию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стандартной учетной записи нажмите на кнопку «Заполнить профиль».</w:t>
      </w:r>
    </w:p>
    <w:p w:rsidR="0040155B" w:rsidRPr="00CD5817" w:rsidRDefault="0040155B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BC4AD1" w:rsidRPr="00CD5817" w:rsidRDefault="00BC4AD1" w:rsidP="0040155B">
      <w:pPr>
        <w:spacing w:after="0"/>
        <w:ind w:left="142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0D8F110" wp14:editId="4DA4D7F7">
            <wp:extent cx="6152515" cy="2986405"/>
            <wp:effectExtent l="0" t="0" r="63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AD1" w:rsidRPr="00CD5817" w:rsidRDefault="00BC4AD1" w:rsidP="0040155B">
      <w:pPr>
        <w:spacing w:after="0"/>
        <w:ind w:left="14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817">
        <w:rPr>
          <w:rFonts w:ascii="Times New Roman" w:hAnsi="Times New Roman" w:cs="Times New Roman"/>
          <w:b/>
          <w:sz w:val="28"/>
          <w:szCs w:val="28"/>
        </w:rPr>
        <w:t>Рис. 8 Вкладка «Мои данные»</w:t>
      </w:r>
    </w:p>
    <w:p w:rsidR="0040155B" w:rsidRDefault="0040155B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BC4AD1" w:rsidRDefault="00BC4AD1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Отображается форма ввода основной информации.</w:t>
      </w:r>
    </w:p>
    <w:p w:rsidR="0040155B" w:rsidRPr="00CD5817" w:rsidRDefault="0040155B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BC4AD1" w:rsidRPr="00CD5817" w:rsidRDefault="00BC4AD1" w:rsidP="0040155B">
      <w:pPr>
        <w:spacing w:after="0"/>
        <w:ind w:left="142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7FE00F6" wp14:editId="7677BC39">
            <wp:extent cx="6038850" cy="86182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AD1" w:rsidRPr="00CD5817" w:rsidRDefault="00BC4AD1" w:rsidP="0040155B">
      <w:pPr>
        <w:spacing w:after="0"/>
        <w:ind w:left="14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817">
        <w:rPr>
          <w:rFonts w:ascii="Times New Roman" w:hAnsi="Times New Roman" w:cs="Times New Roman"/>
          <w:b/>
          <w:sz w:val="28"/>
          <w:szCs w:val="28"/>
        </w:rPr>
        <w:t>Рис. 9 Форма «Основная информация»</w:t>
      </w:r>
    </w:p>
    <w:p w:rsidR="0040155B" w:rsidRDefault="0040155B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BC4AD1" w:rsidRPr="00CD5817" w:rsidRDefault="00BC4AD1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В соответствующие поля введите ФИО, пол, дату и место рождения, гражданство, данные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 xml:space="preserve">документа, удостоверяющего личность и СНИЛС. </w:t>
      </w:r>
    </w:p>
    <w:p w:rsidR="00BC4AD1" w:rsidRPr="00CD5817" w:rsidRDefault="00BC4AD1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lastRenderedPageBreak/>
        <w:t>Свидетельство СНИЛС — это зеленая карточка, которую выдает Пенсионный фонд. По номеру этой карты работодатель платит за вас пенсионные отчисления. Если вы работаете, скорее всего, СНИЛС у вас уже есть. Если нет, уточните у работодателя, как его получить: возможно, он выдаст СНИЛС сам, а может, отправит в Пенсионный фонд.</w:t>
      </w:r>
    </w:p>
    <w:p w:rsidR="00FE5162" w:rsidRPr="00CD5817" w:rsidRDefault="00FE5162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 xml:space="preserve">Паспорт и СНИЛС — основные документы на портале </w:t>
      </w:r>
      <w:proofErr w:type="spellStart"/>
      <w:r w:rsidRPr="00CD5817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CD5817">
        <w:rPr>
          <w:rFonts w:ascii="Times New Roman" w:hAnsi="Times New Roman" w:cs="Times New Roman"/>
          <w:sz w:val="28"/>
          <w:szCs w:val="28"/>
        </w:rPr>
        <w:t>. Но чем больше данных вы добавите, тем больше услуг сможете получить. Поэтому советуем добавить ИНН, номер автомобиля и водительского удостоверения. По ИНН вы сможете оплачивать налоговую задолженность, а по данным машины и водительского удостоверения — штрафы ГИБДД.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5162" w:rsidRPr="00CD5817" w:rsidRDefault="00FE5162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 xml:space="preserve">Если вы уже получали ИНН </w:t>
      </w:r>
      <w:proofErr w:type="gramStart"/>
      <w:r w:rsidRPr="00CD581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5817">
        <w:rPr>
          <w:rFonts w:ascii="Times New Roman" w:hAnsi="Times New Roman" w:cs="Times New Roman"/>
          <w:sz w:val="28"/>
          <w:szCs w:val="28"/>
        </w:rPr>
        <w:t>налоговой</w:t>
      </w:r>
      <w:proofErr w:type="gramEnd"/>
      <w:r w:rsidRPr="00CD5817">
        <w:rPr>
          <w:rFonts w:ascii="Times New Roman" w:hAnsi="Times New Roman" w:cs="Times New Roman"/>
          <w:sz w:val="28"/>
          <w:szCs w:val="28"/>
        </w:rPr>
        <w:t>, но под рукой у вас его нет, нажмите ссылку «Узнай свой ИНН», и система покажет номер. Если не получали, обратитесь в налоговую. В будущем ИНН понадобится на работе или если будете открывать ИП.</w:t>
      </w:r>
    </w:p>
    <w:p w:rsidR="00BC4AD1" w:rsidRDefault="00BC4AD1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После ввода данных нажмите на кнопку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«Сохранить». Запускается процесс проверки личных данных в государственных ведомствах. В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Пенсионном фонде РФ осуществляется проверка соответствия ФИО и СНИЛС, а также проверка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корректности данных о поле и возрасте. В Федеральной Миграционной службе РФ проверяются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данные документа, удостоверяющего личность. Ход проверки отображается на вкладке «Мои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данные».</w:t>
      </w:r>
    </w:p>
    <w:p w:rsidR="0040155B" w:rsidRPr="00CD5817" w:rsidRDefault="0040155B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BC4AD1" w:rsidRPr="00CD5817" w:rsidRDefault="00BC4AD1" w:rsidP="0040155B">
      <w:pPr>
        <w:spacing w:after="0"/>
        <w:ind w:left="142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A7CD542" wp14:editId="520E3D3C">
            <wp:extent cx="6152515" cy="4792345"/>
            <wp:effectExtent l="0" t="0" r="63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AD1" w:rsidRPr="00CD5817" w:rsidRDefault="00BC4AD1" w:rsidP="0040155B">
      <w:pPr>
        <w:spacing w:after="0"/>
        <w:ind w:left="14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817">
        <w:rPr>
          <w:rFonts w:ascii="Times New Roman" w:hAnsi="Times New Roman" w:cs="Times New Roman"/>
          <w:b/>
          <w:sz w:val="28"/>
          <w:szCs w:val="28"/>
        </w:rPr>
        <w:t>Рис. 10 Вкладка «Мои данные»</w:t>
      </w:r>
    </w:p>
    <w:p w:rsidR="0040155B" w:rsidRDefault="0040155B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BC4AD1" w:rsidRDefault="00BC4AD1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Проверка выполняется автоматически, так что страницу можно закрыть. По завершении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проверки на подтвержденные контакты (телефон и/или адрес электронной почты) будут отправлены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уведомления. На вкладке «Мои данные» появится уведомление о завершении проверки (Рис. 11).</w:t>
      </w:r>
    </w:p>
    <w:p w:rsidR="0040155B" w:rsidRPr="00CD5817" w:rsidRDefault="0040155B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BC4AD1" w:rsidRDefault="00BC4AD1" w:rsidP="0040155B">
      <w:pPr>
        <w:spacing w:after="0"/>
        <w:ind w:left="142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7501518" wp14:editId="2645FB95">
            <wp:extent cx="6152515" cy="4088130"/>
            <wp:effectExtent l="0" t="0" r="63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55B" w:rsidRPr="0040155B" w:rsidRDefault="0040155B" w:rsidP="0040155B">
      <w:pPr>
        <w:spacing w:after="0"/>
        <w:ind w:left="14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155B">
        <w:rPr>
          <w:rFonts w:ascii="Times New Roman" w:hAnsi="Times New Roman" w:cs="Times New Roman"/>
          <w:b/>
          <w:sz w:val="28"/>
          <w:szCs w:val="28"/>
        </w:rPr>
        <w:t>Рис. 11 Вкладка «Мои данные». Уведомление об успешном завершении проверки</w:t>
      </w:r>
    </w:p>
    <w:p w:rsidR="0040155B" w:rsidRPr="00CD5817" w:rsidRDefault="0040155B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BC4AD1" w:rsidRPr="00CD5817" w:rsidRDefault="00BC4AD1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Если одна из проверок завершилась ошибкой, то стандартная учетная запись создана не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будет. В этом случае будет отображено сообщение о возможных причинах ошибки и действиях по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их устранению.</w:t>
      </w:r>
    </w:p>
    <w:p w:rsidR="00FE5162" w:rsidRPr="00CD5817" w:rsidRDefault="00FE5162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 xml:space="preserve">Паспорта и номера СНИЛС будет достаточно для стандартной учетной записи, но советуем сохранить номер автомобиля, водительского удостоверения и ИНН. ИНН нужен, чтобы получать </w:t>
      </w:r>
      <w:proofErr w:type="spellStart"/>
      <w:r w:rsidRPr="00CD5817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CD5817">
        <w:rPr>
          <w:rFonts w:ascii="Times New Roman" w:hAnsi="Times New Roman" w:cs="Times New Roman"/>
          <w:sz w:val="28"/>
          <w:szCs w:val="28"/>
        </w:rPr>
        <w:t>, связанные с налогами, а по водительскому удостоверению и номеру машины вы сможете оплачивать штрафы ГИБДД.</w:t>
      </w:r>
    </w:p>
    <w:p w:rsidR="00BC4AD1" w:rsidRDefault="00FE5162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Стандартная учетная запись дает доступ к ограниченному списку услуг. Например, оформление загранпаспорта с ней будет недоступно. Для этого нужна подтвержденная учетная запись.</w:t>
      </w:r>
    </w:p>
    <w:p w:rsidR="0040155B" w:rsidRPr="00CD5817" w:rsidRDefault="0040155B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277699" w:rsidRPr="0040155B" w:rsidRDefault="00277699" w:rsidP="0040155B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0155B">
        <w:rPr>
          <w:rFonts w:ascii="Times New Roman" w:hAnsi="Times New Roman" w:cs="Times New Roman"/>
          <w:b/>
          <w:sz w:val="28"/>
          <w:szCs w:val="28"/>
        </w:rPr>
        <w:t>Создание подтвержденной учетной записи</w:t>
      </w:r>
    </w:p>
    <w:p w:rsidR="00CD5817" w:rsidRPr="00CD5817" w:rsidRDefault="00FE5162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Наличие подтвержденной учетной записи позволяет получить доступ ко всем электронным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услугам органов власти для физических лиц. Создание подтвержденной учетной записи происходит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 xml:space="preserve">в результате процедуры подтверждения личности </w:t>
      </w:r>
      <w:r w:rsidRPr="00CD5817">
        <w:rPr>
          <w:rFonts w:ascii="Times New Roman" w:hAnsi="Times New Roman" w:cs="Times New Roman"/>
          <w:sz w:val="28"/>
          <w:szCs w:val="28"/>
        </w:rPr>
        <w:lastRenderedPageBreak/>
        <w:t xml:space="preserve">пользователя. </w:t>
      </w:r>
      <w:r w:rsidR="00CD5817" w:rsidRPr="00CD5817">
        <w:rPr>
          <w:rFonts w:ascii="Times New Roman" w:hAnsi="Times New Roman" w:cs="Times New Roman"/>
          <w:sz w:val="28"/>
          <w:szCs w:val="28"/>
        </w:rPr>
        <w:t>Через Подтвержденную учетную запись можно создать учетную запись юридического лица или индивидуального предпринимателя.</w:t>
      </w:r>
    </w:p>
    <w:p w:rsidR="00FE5162" w:rsidRPr="00CD5817" w:rsidRDefault="00FE5162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Подтверждение личности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необходимо для того, чтобы удостовериться, что владельцем учетной записи является пользователь,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действительно обладающий указанными идентификационными данными.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5162" w:rsidRDefault="00FE5162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К созданию подтвержденной учетной записи можно перейти сразу после успешного создания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стандартной учетной записи. Для этого нажмите на кнопку «Подтвердить» на вкладке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«Мои данные». Отображается вкладка выбора способа подтверждения личности.</w:t>
      </w:r>
    </w:p>
    <w:p w:rsidR="0040155B" w:rsidRPr="00CD5817" w:rsidRDefault="0040155B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FE5162" w:rsidRPr="00CD5817" w:rsidRDefault="00FE5162" w:rsidP="0040155B">
      <w:pPr>
        <w:spacing w:after="0"/>
        <w:ind w:left="14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81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65D15001" wp14:editId="29F71E24">
            <wp:extent cx="6152515" cy="413385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162" w:rsidRPr="00CD5817" w:rsidRDefault="00FE5162" w:rsidP="0040155B">
      <w:pPr>
        <w:spacing w:after="0"/>
        <w:ind w:left="14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817">
        <w:rPr>
          <w:rFonts w:ascii="Times New Roman" w:hAnsi="Times New Roman" w:cs="Times New Roman"/>
          <w:b/>
          <w:sz w:val="28"/>
          <w:szCs w:val="28"/>
        </w:rPr>
        <w:t>Рис. 12 Выбор способа подтверждения личности</w:t>
      </w:r>
    </w:p>
    <w:p w:rsidR="00FE5162" w:rsidRPr="00CD5817" w:rsidRDefault="00FE5162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Существует три способа подтверждения личности:</w:t>
      </w:r>
    </w:p>
    <w:p w:rsidR="00FE5162" w:rsidRPr="000D2447" w:rsidRDefault="00FE5162" w:rsidP="000D2447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D2447">
        <w:rPr>
          <w:rFonts w:ascii="Times New Roman" w:hAnsi="Times New Roman" w:cs="Times New Roman"/>
          <w:sz w:val="28"/>
          <w:szCs w:val="28"/>
        </w:rPr>
        <w:t>Подтверждение личности в центре обслуживания;</w:t>
      </w:r>
    </w:p>
    <w:p w:rsidR="00FE5162" w:rsidRPr="000D2447" w:rsidRDefault="00FE5162" w:rsidP="000D2447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D2447">
        <w:rPr>
          <w:rFonts w:ascii="Times New Roman" w:hAnsi="Times New Roman" w:cs="Times New Roman"/>
          <w:sz w:val="28"/>
          <w:szCs w:val="28"/>
        </w:rPr>
        <w:t>Получение кода подтверждения личности по почте;</w:t>
      </w:r>
    </w:p>
    <w:p w:rsidR="00FE5162" w:rsidRPr="000D2447" w:rsidRDefault="00FE5162" w:rsidP="000D2447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D2447">
        <w:rPr>
          <w:rFonts w:ascii="Times New Roman" w:hAnsi="Times New Roman" w:cs="Times New Roman"/>
          <w:sz w:val="28"/>
          <w:szCs w:val="28"/>
        </w:rPr>
        <w:t>Подтверждение личности с помощью, усиленной квалифицированной электронной</w:t>
      </w:r>
      <w:r w:rsidRPr="000D2447">
        <w:rPr>
          <w:rFonts w:ascii="Times New Roman" w:hAnsi="Times New Roman" w:cs="Times New Roman"/>
          <w:sz w:val="28"/>
          <w:szCs w:val="28"/>
        </w:rPr>
        <w:t xml:space="preserve"> </w:t>
      </w:r>
      <w:r w:rsidRPr="000D2447">
        <w:rPr>
          <w:rFonts w:ascii="Times New Roman" w:hAnsi="Times New Roman" w:cs="Times New Roman"/>
          <w:sz w:val="28"/>
          <w:szCs w:val="28"/>
        </w:rPr>
        <w:t>подписи или универсальной электронной карты (УЭК).</w:t>
      </w:r>
    </w:p>
    <w:p w:rsidR="0040155B" w:rsidRPr="00CD5817" w:rsidRDefault="0040155B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277699" w:rsidRPr="0040155B" w:rsidRDefault="00277699" w:rsidP="0040155B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0155B">
        <w:rPr>
          <w:rFonts w:ascii="Times New Roman" w:hAnsi="Times New Roman" w:cs="Times New Roman"/>
          <w:b/>
          <w:sz w:val="28"/>
          <w:szCs w:val="28"/>
        </w:rPr>
        <w:t>Регистрация пользователя в центре обслуживания</w:t>
      </w:r>
    </w:p>
    <w:p w:rsidR="00F30C57" w:rsidRPr="00CD5817" w:rsidRDefault="00CD5817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 xml:space="preserve">При обращении в один из доступных центров </w:t>
      </w:r>
      <w:proofErr w:type="gramStart"/>
      <w:r w:rsidRPr="00CD5817">
        <w:rPr>
          <w:rFonts w:ascii="Times New Roman" w:hAnsi="Times New Roman" w:cs="Times New Roman"/>
          <w:sz w:val="28"/>
          <w:szCs w:val="28"/>
        </w:rPr>
        <w:t>обслуживания</w:t>
      </w:r>
      <w:proofErr w:type="gramEnd"/>
      <w:r w:rsidRPr="00CD5817">
        <w:rPr>
          <w:rFonts w:ascii="Times New Roman" w:hAnsi="Times New Roman" w:cs="Times New Roman"/>
          <w:sz w:val="28"/>
          <w:szCs w:val="28"/>
        </w:rPr>
        <w:t xml:space="preserve"> возможно осуществить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регистрацию пользователя без предварительной самостоятельной регистрации на ЕПГУ. В этом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случае необходимо убедиться, что выбранный центр обслуживания осуществляет не только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подтверждение личности,</w:t>
      </w:r>
      <w:r w:rsidRPr="00CD5817">
        <w:rPr>
          <w:rFonts w:ascii="Times New Roman" w:hAnsi="Times New Roman" w:cs="Times New Roman"/>
          <w:sz w:val="28"/>
          <w:szCs w:val="28"/>
        </w:rPr>
        <w:t xml:space="preserve"> но и регистрацию пользователей</w:t>
      </w:r>
      <w:r w:rsidRPr="00CD5817">
        <w:rPr>
          <w:rFonts w:ascii="Times New Roman" w:hAnsi="Times New Roman" w:cs="Times New Roman"/>
          <w:sz w:val="28"/>
          <w:szCs w:val="28"/>
        </w:rPr>
        <w:t xml:space="preserve"> ЕПГУ. Для поиска подходящего центра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 xml:space="preserve">обслуживания перейдите по </w:t>
      </w:r>
      <w:r w:rsidRPr="00CD5817">
        <w:rPr>
          <w:rFonts w:ascii="Times New Roman" w:hAnsi="Times New Roman" w:cs="Times New Roman"/>
          <w:sz w:val="28"/>
          <w:szCs w:val="28"/>
        </w:rPr>
        <w:lastRenderedPageBreak/>
        <w:t xml:space="preserve">ссылке </w:t>
      </w:r>
      <w:hyperlink r:id="rId20" w:history="1">
        <w:r w:rsidRPr="00CD5817">
          <w:rPr>
            <w:rStyle w:val="a4"/>
            <w:rFonts w:ascii="Times New Roman" w:hAnsi="Times New Roman" w:cs="Times New Roman"/>
            <w:sz w:val="28"/>
            <w:szCs w:val="28"/>
          </w:rPr>
          <w:t>https://esia.gosuslugi.ru/registration/</w:t>
        </w:r>
      </w:hyperlink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и нажмите на гиперссылку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«Зарегистрироваться в центре обслуживания».</w:t>
      </w:r>
    </w:p>
    <w:p w:rsidR="00F30C57" w:rsidRPr="00CD5817" w:rsidRDefault="00CD5817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84C1483" wp14:editId="69BB995D">
            <wp:extent cx="4177030" cy="86182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770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817" w:rsidRPr="00CD5817" w:rsidRDefault="00CD5817" w:rsidP="00CD5817">
      <w:pPr>
        <w:spacing w:after="0"/>
        <w:ind w:left="142" w:firstLine="567"/>
        <w:rPr>
          <w:rFonts w:ascii="Times New Roman" w:hAnsi="Times New Roman" w:cs="Times New Roman"/>
          <w:b/>
          <w:sz w:val="28"/>
          <w:szCs w:val="28"/>
        </w:rPr>
      </w:pPr>
      <w:r w:rsidRPr="00CD5817">
        <w:rPr>
          <w:rFonts w:ascii="Times New Roman" w:hAnsi="Times New Roman" w:cs="Times New Roman"/>
          <w:b/>
          <w:sz w:val="28"/>
          <w:szCs w:val="28"/>
        </w:rPr>
        <w:t>Рис. 13 Гиперссылка «Зарегистрироваться в центре обслуживания»</w:t>
      </w:r>
    </w:p>
    <w:p w:rsidR="0040155B" w:rsidRDefault="00CD5817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lastRenderedPageBreak/>
        <w:t>Отображается страница «Центры обслуживания пользователей». Выберите подходящий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центр обслуживания на карте.</w:t>
      </w:r>
    </w:p>
    <w:p w:rsidR="0040155B" w:rsidRDefault="0040155B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40155B" w:rsidRDefault="0040155B" w:rsidP="0040155B">
      <w:pPr>
        <w:spacing w:after="0"/>
        <w:ind w:left="142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0155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F06CB63" wp14:editId="1060ED1E">
            <wp:extent cx="6152515" cy="269176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55B" w:rsidRPr="0040155B" w:rsidRDefault="0040155B" w:rsidP="0040155B">
      <w:pPr>
        <w:spacing w:after="0"/>
        <w:ind w:left="14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155B">
        <w:rPr>
          <w:rFonts w:ascii="Times New Roman" w:hAnsi="Times New Roman" w:cs="Times New Roman"/>
          <w:b/>
          <w:sz w:val="28"/>
          <w:szCs w:val="28"/>
        </w:rPr>
        <w:t>Рис. 1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40155B">
        <w:rPr>
          <w:rFonts w:ascii="Times New Roman" w:hAnsi="Times New Roman" w:cs="Times New Roman"/>
          <w:b/>
          <w:sz w:val="28"/>
          <w:szCs w:val="28"/>
        </w:rPr>
        <w:t xml:space="preserve"> Страница «Центры обслуживания пользователей»</w:t>
      </w:r>
    </w:p>
    <w:p w:rsidR="0040155B" w:rsidRDefault="0040155B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40155B" w:rsidRDefault="0040155B" w:rsidP="0040155B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40155B">
        <w:rPr>
          <w:rFonts w:ascii="Times New Roman" w:hAnsi="Times New Roman" w:cs="Times New Roman"/>
          <w:sz w:val="28"/>
          <w:szCs w:val="28"/>
        </w:rPr>
        <w:t>В верхнем правом углу страницы расположен переключатель, позволяющий переключаться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155B">
        <w:rPr>
          <w:rFonts w:ascii="Times New Roman" w:hAnsi="Times New Roman" w:cs="Times New Roman"/>
          <w:sz w:val="28"/>
          <w:szCs w:val="28"/>
        </w:rPr>
        <w:t>между картой и списком центров обслуживания. Слева расположен фильтр, позволяющий сузить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155B">
        <w:rPr>
          <w:rFonts w:ascii="Times New Roman" w:hAnsi="Times New Roman" w:cs="Times New Roman"/>
          <w:sz w:val="28"/>
          <w:szCs w:val="28"/>
        </w:rPr>
        <w:t>выборку центров обслуживания по определенным критериям (время работы и т.д.).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5817" w:rsidRPr="00CD5817" w:rsidRDefault="00CD5817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Для регистрации необходимо лично обратиться в такой центр и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предъявить с</w:t>
      </w:r>
      <w:r w:rsidRPr="00CD5817">
        <w:rPr>
          <w:rFonts w:ascii="Times New Roman" w:hAnsi="Times New Roman" w:cs="Times New Roman"/>
          <w:sz w:val="28"/>
          <w:szCs w:val="28"/>
        </w:rPr>
        <w:t>ледующие документы:</w:t>
      </w:r>
    </w:p>
    <w:p w:rsidR="00CD5817" w:rsidRPr="000D2447" w:rsidRDefault="00CD5817" w:rsidP="000D2447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D2447">
        <w:rPr>
          <w:rFonts w:ascii="Times New Roman" w:hAnsi="Times New Roman" w:cs="Times New Roman"/>
          <w:sz w:val="28"/>
          <w:szCs w:val="28"/>
        </w:rPr>
        <w:t>Паспорт гражданина РФ;</w:t>
      </w:r>
    </w:p>
    <w:p w:rsidR="00CD5817" w:rsidRPr="000D2447" w:rsidRDefault="00CD5817" w:rsidP="000D2447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D2447">
        <w:rPr>
          <w:rFonts w:ascii="Times New Roman" w:hAnsi="Times New Roman" w:cs="Times New Roman"/>
          <w:sz w:val="28"/>
          <w:szCs w:val="28"/>
        </w:rPr>
        <w:t>СНИЛС.</w:t>
      </w:r>
    </w:p>
    <w:p w:rsidR="000D2447" w:rsidRDefault="000D2447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40155B">
        <w:rPr>
          <w:rFonts w:ascii="Times New Roman" w:hAnsi="Times New Roman" w:cs="Times New Roman"/>
          <w:sz w:val="28"/>
          <w:szCs w:val="28"/>
        </w:rPr>
        <w:t>Предъявлять следует 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0155B">
        <w:rPr>
          <w:rFonts w:ascii="Times New Roman" w:hAnsi="Times New Roman" w:cs="Times New Roman"/>
          <w:sz w:val="28"/>
          <w:szCs w:val="28"/>
        </w:rPr>
        <w:t xml:space="preserve"> же документ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0155B">
        <w:rPr>
          <w:rFonts w:ascii="Times New Roman" w:hAnsi="Times New Roman" w:cs="Times New Roman"/>
          <w:sz w:val="28"/>
          <w:szCs w:val="28"/>
        </w:rPr>
        <w:t>, что был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155B">
        <w:rPr>
          <w:rFonts w:ascii="Times New Roman" w:hAnsi="Times New Roman" w:cs="Times New Roman"/>
          <w:sz w:val="28"/>
          <w:szCs w:val="28"/>
        </w:rPr>
        <w:t>указан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0155B">
        <w:rPr>
          <w:rFonts w:ascii="Times New Roman" w:hAnsi="Times New Roman" w:cs="Times New Roman"/>
          <w:sz w:val="28"/>
          <w:szCs w:val="28"/>
        </w:rPr>
        <w:t xml:space="preserve"> в личных данных при создании стандартной учетной записи.</w:t>
      </w:r>
    </w:p>
    <w:p w:rsidR="00CD5817" w:rsidRPr="00CD5817" w:rsidRDefault="00CD5817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После проверки личности оператор центра обслуживания может предложить следующие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 xml:space="preserve">способы получения пароля для входа в ЕСИА: </w:t>
      </w:r>
    </w:p>
    <w:p w:rsidR="00CD5817" w:rsidRPr="000D2447" w:rsidRDefault="00CD5817" w:rsidP="000D2447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D2447">
        <w:rPr>
          <w:rFonts w:ascii="Times New Roman" w:hAnsi="Times New Roman" w:cs="Times New Roman"/>
          <w:sz w:val="28"/>
          <w:szCs w:val="28"/>
        </w:rPr>
        <w:t>На номер мобильного телефона;</w:t>
      </w:r>
    </w:p>
    <w:p w:rsidR="00CD5817" w:rsidRPr="000D2447" w:rsidRDefault="00CD5817" w:rsidP="000D2447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D2447">
        <w:rPr>
          <w:rFonts w:ascii="Times New Roman" w:hAnsi="Times New Roman" w:cs="Times New Roman"/>
          <w:sz w:val="28"/>
          <w:szCs w:val="28"/>
        </w:rPr>
        <w:t>На адрес</w:t>
      </w:r>
      <w:r w:rsidRPr="000D2447">
        <w:rPr>
          <w:rFonts w:ascii="Times New Roman" w:hAnsi="Times New Roman" w:cs="Times New Roman"/>
          <w:sz w:val="28"/>
          <w:szCs w:val="28"/>
        </w:rPr>
        <w:t xml:space="preserve"> </w:t>
      </w:r>
      <w:r w:rsidRPr="000D2447">
        <w:rPr>
          <w:rFonts w:ascii="Times New Roman" w:hAnsi="Times New Roman" w:cs="Times New Roman"/>
          <w:sz w:val="28"/>
          <w:szCs w:val="28"/>
        </w:rPr>
        <w:t>электронной почты.</w:t>
      </w:r>
    </w:p>
    <w:p w:rsidR="00CD5817" w:rsidRPr="00CD5817" w:rsidRDefault="00CD5817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После создания заявки на регистрацию пользователю сразу будет передан указанным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способом пароль для первого входа. Следует учитывать следующие особенности регистрации в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центре обслуживания:</w:t>
      </w:r>
    </w:p>
    <w:p w:rsidR="00CD5817" w:rsidRPr="000D2447" w:rsidRDefault="00CD5817" w:rsidP="000D2447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D2447">
        <w:rPr>
          <w:rFonts w:ascii="Times New Roman" w:hAnsi="Times New Roman" w:cs="Times New Roman"/>
          <w:sz w:val="28"/>
          <w:szCs w:val="28"/>
        </w:rPr>
        <w:t>Пароль будет действовать только после проверки данных пользователя в</w:t>
      </w:r>
      <w:r w:rsidRPr="000D2447">
        <w:rPr>
          <w:rFonts w:ascii="Times New Roman" w:hAnsi="Times New Roman" w:cs="Times New Roman"/>
          <w:sz w:val="28"/>
          <w:szCs w:val="28"/>
        </w:rPr>
        <w:t xml:space="preserve"> </w:t>
      </w:r>
      <w:r w:rsidRPr="000D2447">
        <w:rPr>
          <w:rFonts w:ascii="Times New Roman" w:hAnsi="Times New Roman" w:cs="Times New Roman"/>
          <w:sz w:val="28"/>
          <w:szCs w:val="28"/>
        </w:rPr>
        <w:t>государственных ведомствах, до этого момента при использовании выданного пароля</w:t>
      </w:r>
      <w:r w:rsidRPr="000D2447">
        <w:rPr>
          <w:rFonts w:ascii="Times New Roman" w:hAnsi="Times New Roman" w:cs="Times New Roman"/>
          <w:sz w:val="28"/>
          <w:szCs w:val="28"/>
        </w:rPr>
        <w:t xml:space="preserve"> </w:t>
      </w:r>
      <w:r w:rsidRPr="000D2447">
        <w:rPr>
          <w:rFonts w:ascii="Times New Roman" w:hAnsi="Times New Roman" w:cs="Times New Roman"/>
          <w:sz w:val="28"/>
          <w:szCs w:val="28"/>
        </w:rPr>
        <w:t>будет появляться сообщение об ошибке;</w:t>
      </w:r>
      <w:r w:rsidRPr="000D24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5817" w:rsidRPr="000D2447" w:rsidRDefault="00CD5817" w:rsidP="000D2447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D2447">
        <w:rPr>
          <w:rFonts w:ascii="Times New Roman" w:hAnsi="Times New Roman" w:cs="Times New Roman"/>
          <w:sz w:val="28"/>
          <w:szCs w:val="28"/>
        </w:rPr>
        <w:t>Об успешном завершении проверок данных в государственных ведомствах пользователь</w:t>
      </w:r>
      <w:r w:rsidRPr="000D2447">
        <w:rPr>
          <w:rFonts w:ascii="Times New Roman" w:hAnsi="Times New Roman" w:cs="Times New Roman"/>
          <w:sz w:val="28"/>
          <w:szCs w:val="28"/>
        </w:rPr>
        <w:t xml:space="preserve"> </w:t>
      </w:r>
      <w:r w:rsidRPr="000D2447">
        <w:rPr>
          <w:rFonts w:ascii="Times New Roman" w:hAnsi="Times New Roman" w:cs="Times New Roman"/>
          <w:sz w:val="28"/>
          <w:szCs w:val="28"/>
        </w:rPr>
        <w:t>будет уведомлен по указанным контактам (мобильному телефону или адресу</w:t>
      </w:r>
      <w:r w:rsidRPr="000D2447">
        <w:rPr>
          <w:rFonts w:ascii="Times New Roman" w:hAnsi="Times New Roman" w:cs="Times New Roman"/>
          <w:sz w:val="28"/>
          <w:szCs w:val="28"/>
        </w:rPr>
        <w:t xml:space="preserve"> </w:t>
      </w:r>
      <w:r w:rsidRPr="000D2447">
        <w:rPr>
          <w:rFonts w:ascii="Times New Roman" w:hAnsi="Times New Roman" w:cs="Times New Roman"/>
          <w:sz w:val="28"/>
          <w:szCs w:val="28"/>
        </w:rPr>
        <w:t>электронной почты);</w:t>
      </w:r>
      <w:r w:rsidRPr="000D24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5817" w:rsidRPr="000D2447" w:rsidRDefault="00CD5817" w:rsidP="000D2447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D2447">
        <w:rPr>
          <w:rFonts w:ascii="Times New Roman" w:hAnsi="Times New Roman" w:cs="Times New Roman"/>
          <w:sz w:val="28"/>
          <w:szCs w:val="28"/>
        </w:rPr>
        <w:lastRenderedPageBreak/>
        <w:t>Вход в систему будет возможен только по СНИЛС в качестве логина, недопустимо</w:t>
      </w:r>
      <w:r w:rsidRPr="000D2447">
        <w:rPr>
          <w:rFonts w:ascii="Times New Roman" w:hAnsi="Times New Roman" w:cs="Times New Roman"/>
          <w:sz w:val="28"/>
          <w:szCs w:val="28"/>
        </w:rPr>
        <w:t xml:space="preserve"> </w:t>
      </w:r>
      <w:r w:rsidRPr="000D2447">
        <w:rPr>
          <w:rFonts w:ascii="Times New Roman" w:hAnsi="Times New Roman" w:cs="Times New Roman"/>
          <w:sz w:val="28"/>
          <w:szCs w:val="28"/>
        </w:rPr>
        <w:t>использовать мобильный телефон или адрес электронной почты в качестве логина; если</w:t>
      </w:r>
      <w:r w:rsidRPr="000D2447">
        <w:rPr>
          <w:rFonts w:ascii="Times New Roman" w:hAnsi="Times New Roman" w:cs="Times New Roman"/>
          <w:sz w:val="28"/>
          <w:szCs w:val="28"/>
        </w:rPr>
        <w:t xml:space="preserve"> </w:t>
      </w:r>
      <w:r w:rsidRPr="000D2447">
        <w:rPr>
          <w:rFonts w:ascii="Times New Roman" w:hAnsi="Times New Roman" w:cs="Times New Roman"/>
          <w:sz w:val="28"/>
          <w:szCs w:val="28"/>
        </w:rPr>
        <w:t>далее мобильный телефон / адрес электронной почты будут указаны и подтверждены в</w:t>
      </w:r>
      <w:r w:rsidRPr="000D2447">
        <w:rPr>
          <w:rFonts w:ascii="Times New Roman" w:hAnsi="Times New Roman" w:cs="Times New Roman"/>
          <w:sz w:val="28"/>
          <w:szCs w:val="28"/>
        </w:rPr>
        <w:t xml:space="preserve"> </w:t>
      </w:r>
      <w:r w:rsidRPr="000D2447">
        <w:rPr>
          <w:rFonts w:ascii="Times New Roman" w:hAnsi="Times New Roman" w:cs="Times New Roman"/>
          <w:sz w:val="28"/>
          <w:szCs w:val="28"/>
        </w:rPr>
        <w:t>личном профиле, то их можно будет использовать в качестве логина;</w:t>
      </w:r>
      <w:r w:rsidRPr="000D24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5817" w:rsidRPr="000D2447" w:rsidRDefault="00CD5817" w:rsidP="000D2447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D2447">
        <w:rPr>
          <w:rFonts w:ascii="Times New Roman" w:hAnsi="Times New Roman" w:cs="Times New Roman"/>
          <w:sz w:val="28"/>
          <w:szCs w:val="28"/>
        </w:rPr>
        <w:t>Если про</w:t>
      </w:r>
      <w:bookmarkStart w:id="0" w:name="_GoBack"/>
      <w:bookmarkEnd w:id="0"/>
      <w:r w:rsidRPr="000D2447">
        <w:rPr>
          <w:rFonts w:ascii="Times New Roman" w:hAnsi="Times New Roman" w:cs="Times New Roman"/>
          <w:sz w:val="28"/>
          <w:szCs w:val="28"/>
        </w:rPr>
        <w:t>верки данных в государственных ведомствах не прошли успешно, т.е.</w:t>
      </w:r>
      <w:r w:rsidRPr="000D2447">
        <w:rPr>
          <w:rFonts w:ascii="Times New Roman" w:hAnsi="Times New Roman" w:cs="Times New Roman"/>
          <w:sz w:val="28"/>
          <w:szCs w:val="28"/>
        </w:rPr>
        <w:t xml:space="preserve"> </w:t>
      </w:r>
      <w:r w:rsidRPr="000D2447">
        <w:rPr>
          <w:rFonts w:ascii="Times New Roman" w:hAnsi="Times New Roman" w:cs="Times New Roman"/>
          <w:sz w:val="28"/>
          <w:szCs w:val="28"/>
        </w:rPr>
        <w:t>пользователь получил сообщение об ошибке, то необходимо обратиться</w:t>
      </w:r>
      <w:r w:rsidRPr="000D2447">
        <w:rPr>
          <w:rFonts w:ascii="Times New Roman" w:hAnsi="Times New Roman" w:cs="Times New Roman"/>
          <w:sz w:val="28"/>
          <w:szCs w:val="28"/>
        </w:rPr>
        <w:t xml:space="preserve"> </w:t>
      </w:r>
      <w:r w:rsidRPr="000D2447">
        <w:rPr>
          <w:rFonts w:ascii="Times New Roman" w:hAnsi="Times New Roman" w:cs="Times New Roman"/>
          <w:sz w:val="28"/>
          <w:szCs w:val="28"/>
        </w:rPr>
        <w:t xml:space="preserve"> в</w:t>
      </w:r>
      <w:r w:rsidRPr="000D2447">
        <w:rPr>
          <w:rFonts w:ascii="Times New Roman" w:hAnsi="Times New Roman" w:cs="Times New Roman"/>
          <w:sz w:val="28"/>
          <w:szCs w:val="28"/>
        </w:rPr>
        <w:t xml:space="preserve"> </w:t>
      </w:r>
      <w:r w:rsidRPr="000D2447">
        <w:rPr>
          <w:rFonts w:ascii="Times New Roman" w:hAnsi="Times New Roman" w:cs="Times New Roman"/>
          <w:sz w:val="28"/>
          <w:szCs w:val="28"/>
        </w:rPr>
        <w:t>соответствующий центр обслуживания для получения детальной информации об</w:t>
      </w:r>
      <w:r w:rsidRPr="000D2447">
        <w:rPr>
          <w:rFonts w:ascii="Times New Roman" w:hAnsi="Times New Roman" w:cs="Times New Roman"/>
          <w:sz w:val="28"/>
          <w:szCs w:val="28"/>
        </w:rPr>
        <w:t xml:space="preserve"> </w:t>
      </w:r>
      <w:r w:rsidRPr="000D2447">
        <w:rPr>
          <w:rFonts w:ascii="Times New Roman" w:hAnsi="Times New Roman" w:cs="Times New Roman"/>
          <w:sz w:val="28"/>
          <w:szCs w:val="28"/>
        </w:rPr>
        <w:t>ошибке.</w:t>
      </w:r>
      <w:r w:rsidRPr="000D24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5817" w:rsidRPr="00CD5817" w:rsidRDefault="00CD5817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CD5817">
        <w:rPr>
          <w:rFonts w:ascii="Times New Roman" w:hAnsi="Times New Roman" w:cs="Times New Roman"/>
          <w:sz w:val="28"/>
          <w:szCs w:val="28"/>
        </w:rPr>
        <w:t>После успешного первого входа в систему пользователю необходимо сменить пароль. Если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пароль не был получен (пользователю выдана электронная подпись), то он сможет задать пароль в</w:t>
      </w:r>
      <w:r w:rsidRPr="00CD5817">
        <w:rPr>
          <w:rFonts w:ascii="Times New Roman" w:hAnsi="Times New Roman" w:cs="Times New Roman"/>
          <w:sz w:val="28"/>
          <w:szCs w:val="28"/>
        </w:rPr>
        <w:t xml:space="preserve"> </w:t>
      </w:r>
      <w:r w:rsidRPr="00CD5817">
        <w:rPr>
          <w:rFonts w:ascii="Times New Roman" w:hAnsi="Times New Roman" w:cs="Times New Roman"/>
          <w:sz w:val="28"/>
          <w:szCs w:val="28"/>
        </w:rPr>
        <w:t>личном профиле самостоятельно.</w:t>
      </w:r>
    </w:p>
    <w:p w:rsidR="00CD5817" w:rsidRPr="00CD5817" w:rsidRDefault="00CD5817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CD5817" w:rsidRPr="00CD5817" w:rsidRDefault="00CD5817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CD5817" w:rsidRPr="00CD5817" w:rsidRDefault="00CD5817" w:rsidP="00CD5817">
      <w:pPr>
        <w:spacing w:after="0"/>
        <w:ind w:left="142" w:firstLine="567"/>
        <w:rPr>
          <w:rFonts w:ascii="Times New Roman" w:hAnsi="Times New Roman" w:cs="Times New Roman"/>
          <w:sz w:val="28"/>
          <w:szCs w:val="28"/>
        </w:rPr>
      </w:pPr>
    </w:p>
    <w:sectPr w:rsidR="00CD5817" w:rsidRPr="00CD5817" w:rsidSect="00F50C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800022EF" w:usb1="C000205A" w:usb2="00000008" w:usb3="00000000" w:csb0="0000005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B0564"/>
    <w:multiLevelType w:val="hybridMultilevel"/>
    <w:tmpl w:val="F0FA57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F3493C"/>
    <w:multiLevelType w:val="hybridMultilevel"/>
    <w:tmpl w:val="1EF03B1C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>
    <w:nsid w:val="18CD2E94"/>
    <w:multiLevelType w:val="hybridMultilevel"/>
    <w:tmpl w:val="56E613C4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>
    <w:nsid w:val="212F3906"/>
    <w:multiLevelType w:val="hybridMultilevel"/>
    <w:tmpl w:val="AB50A058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4">
    <w:nsid w:val="272620B3"/>
    <w:multiLevelType w:val="hybridMultilevel"/>
    <w:tmpl w:val="53FC7E9E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>
    <w:nsid w:val="27BB5B2B"/>
    <w:multiLevelType w:val="hybridMultilevel"/>
    <w:tmpl w:val="77486E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BD12C44"/>
    <w:multiLevelType w:val="hybridMultilevel"/>
    <w:tmpl w:val="BABC3C5E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>
    <w:nsid w:val="373363CE"/>
    <w:multiLevelType w:val="hybridMultilevel"/>
    <w:tmpl w:val="1AE04B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28F1BB7"/>
    <w:multiLevelType w:val="hybridMultilevel"/>
    <w:tmpl w:val="F29CD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493274"/>
    <w:multiLevelType w:val="hybridMultilevel"/>
    <w:tmpl w:val="87D8DB58"/>
    <w:lvl w:ilvl="0" w:tplc="0419000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10">
    <w:nsid w:val="4FB7693A"/>
    <w:multiLevelType w:val="hybridMultilevel"/>
    <w:tmpl w:val="82A20E84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1">
    <w:nsid w:val="5A7A361E"/>
    <w:multiLevelType w:val="hybridMultilevel"/>
    <w:tmpl w:val="82A20E84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2">
    <w:nsid w:val="5CF61BE9"/>
    <w:multiLevelType w:val="hybridMultilevel"/>
    <w:tmpl w:val="019E650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6706225D"/>
    <w:multiLevelType w:val="hybridMultilevel"/>
    <w:tmpl w:val="84481E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0570664"/>
    <w:multiLevelType w:val="hybridMultilevel"/>
    <w:tmpl w:val="9A8A1A2E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5">
    <w:nsid w:val="74111117"/>
    <w:multiLevelType w:val="hybridMultilevel"/>
    <w:tmpl w:val="AD064F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2"/>
  </w:num>
  <w:num w:numId="5">
    <w:abstractNumId w:val="9"/>
  </w:num>
  <w:num w:numId="6">
    <w:abstractNumId w:val="10"/>
  </w:num>
  <w:num w:numId="7">
    <w:abstractNumId w:val="11"/>
  </w:num>
  <w:num w:numId="8">
    <w:abstractNumId w:val="14"/>
  </w:num>
  <w:num w:numId="9">
    <w:abstractNumId w:val="4"/>
  </w:num>
  <w:num w:numId="10">
    <w:abstractNumId w:val="6"/>
  </w:num>
  <w:num w:numId="11">
    <w:abstractNumId w:val="12"/>
  </w:num>
  <w:num w:numId="12">
    <w:abstractNumId w:val="5"/>
  </w:num>
  <w:num w:numId="13">
    <w:abstractNumId w:val="13"/>
  </w:num>
  <w:num w:numId="14">
    <w:abstractNumId w:val="15"/>
  </w:num>
  <w:num w:numId="15">
    <w:abstractNumId w:val="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906"/>
    <w:rsid w:val="00042488"/>
    <w:rsid w:val="000871D6"/>
    <w:rsid w:val="000D2447"/>
    <w:rsid w:val="000D5C19"/>
    <w:rsid w:val="00277699"/>
    <w:rsid w:val="002828AB"/>
    <w:rsid w:val="003D20FC"/>
    <w:rsid w:val="0040155B"/>
    <w:rsid w:val="00406DEA"/>
    <w:rsid w:val="0043005D"/>
    <w:rsid w:val="005A49E5"/>
    <w:rsid w:val="00622151"/>
    <w:rsid w:val="00A54575"/>
    <w:rsid w:val="00AD0906"/>
    <w:rsid w:val="00BC4AD1"/>
    <w:rsid w:val="00C24117"/>
    <w:rsid w:val="00C80C53"/>
    <w:rsid w:val="00C90436"/>
    <w:rsid w:val="00CD5817"/>
    <w:rsid w:val="00CE7B33"/>
    <w:rsid w:val="00D12559"/>
    <w:rsid w:val="00D206E4"/>
    <w:rsid w:val="00DB208D"/>
    <w:rsid w:val="00F30C57"/>
    <w:rsid w:val="00F50CA7"/>
    <w:rsid w:val="00FE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0CA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871D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87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71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0CA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871D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87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71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esia.gosuslugi.ru/" TargetMode="External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esia.gosuslugi.ru/registration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esia.gosuslugi.ru/registration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1733</Words>
  <Characters>9880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ВГУ</Company>
  <LinksUpToDate>false</LinksUpToDate>
  <CharactersWithSpaces>11590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dcterms:created xsi:type="dcterms:W3CDTF">2017-02-16T09:54:00Z</dcterms:created>
  <dcterms:modified xsi:type="dcterms:W3CDTF">2017-02-16T09:54:00Z</dcterms:modified>
</cp:coreProperties>
</file>